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4 ДОП, от 5.12.25.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"Слушание музыки".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Франц Шуберт (1797 - 1828)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австрийский композитор.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"Баллада "Лесной царь";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2."Прекрасная Мельничиха" (вокальный цикл из 20 произведений):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"В путь"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"Куда?"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"Нетерпение";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"Охотник";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"Мельник и ручей";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"Колыбельная ручья".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“Ave Maria”.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