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2.02.26.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Тональность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Es-dur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c-moll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Тональности Es-dur (Ми-бемоль мажор) и c-moll (до минор) являются параллельными, в которых при ключе три бемоля: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си-бемоль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ми-бемоль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ля-бемоль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построить гамму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c-moll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трех видах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натуральный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гармонический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мелодический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 главные трезвучия в гармоническом виде - t53, s53 и D53.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И. С. Бах “Менуэт”.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28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8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старое задание по этой мелодии;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Несколько раз прочитайте ноты в ритме с тактированием;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Медленно читайте ноты в ритме с дирижированием. Додерживайте последнюю нотку, половинную с точкой.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