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30.01.26.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Четвёртое задание из билета № 3.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И. Дунаевский “Весёлый ветер”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Самостоятельную, домашнюю работу над мелодией буду спрашивать НА ОЦЕНКУ.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Проговорите ноты вслух без ритма;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Проговорите ноты как можно быстро и без ошибок;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Тактируйте ритм мелодии с ритмослогами, уверенно без запинок, вспоминайте как мы это делали на уроке. Всего четыре доли в такте 4/4 (раз и два и три и четыре и);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Затем читайте ноты в ритме с тактированием, это спрошу НА ОЦЕНКУ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ти ти-ри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081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ти-ри, ти-ри, ти-ри, ти-ри, ТА ТА __ ти ти-ри     ТА ТА __ ти ти-ри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335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ТА  ТА ___ ти ти-ри.                 ти-ри, ти-ри, ти-ри, ти-ри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08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ТА ТА ___ ти ти-ри ТА ТА ти-ри, ти-ри, ТА-А 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