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35447">
      <w:pPr>
        <w:jc w:val="center"/>
        <w:rPr>
          <w:rFonts w:hint="default" w:asciiTheme="majorAscii" w:hAnsiTheme="majorAscii"/>
          <w:b/>
          <w:bCs/>
          <w:sz w:val="32"/>
          <w:szCs w:val="32"/>
        </w:rPr>
      </w:pPr>
      <w:r>
        <w:rPr>
          <w:rFonts w:hint="default" w:asciiTheme="majorAscii" w:hAnsiTheme="majorAscii"/>
          <w:b/>
          <w:bCs/>
          <w:sz w:val="32"/>
          <w:szCs w:val="32"/>
        </w:rPr>
        <w:t>Домашнее</w:t>
      </w:r>
      <w:r>
        <w:rPr>
          <w:rFonts w:hint="default" w:asciiTheme="majorAscii" w:hAnsiTheme="majorAscii"/>
          <w:b/>
          <w:bCs/>
          <w:sz w:val="32"/>
          <w:szCs w:val="32"/>
        </w:rPr>
        <w:t xml:space="preserve"> задание по сольфеджио и ЭТМ 8 класс</w:t>
      </w:r>
    </w:p>
    <w:p w14:paraId="2CDB027D">
      <w:pPr>
        <w:jc w:val="center"/>
        <w:rPr>
          <w:rFonts w:hint="default" w:asciiTheme="majorAscii" w:hAnsiTheme="majorAscii"/>
          <w:b/>
          <w:bCs/>
          <w:i/>
          <w:iCs/>
          <w:sz w:val="28"/>
          <w:szCs w:val="28"/>
        </w:rPr>
      </w:pPr>
      <w:r>
        <w:rPr>
          <w:rFonts w:hint="default" w:asciiTheme="majorAscii" w:hAnsiTheme="majorAscii"/>
          <w:b/>
          <w:bCs/>
          <w:i/>
          <w:iCs/>
          <w:sz w:val="28"/>
          <w:szCs w:val="28"/>
        </w:rPr>
        <w:t>Для группы Б (занятия по субботам)</w:t>
      </w:r>
    </w:p>
    <w:p w14:paraId="1976C5E7">
      <w:pPr>
        <w:jc w:val="center"/>
        <w:rPr>
          <w:rFonts w:hint="default" w:asciiTheme="majorAscii" w:hAnsiTheme="majorAscii"/>
          <w:b/>
          <w:bCs/>
          <w:i/>
          <w:iCs/>
          <w:sz w:val="28"/>
          <w:szCs w:val="28"/>
        </w:rPr>
      </w:pPr>
    </w:p>
    <w:p w14:paraId="610BF9B9">
      <w:pPr>
        <w:numPr>
          <w:ilvl w:val="0"/>
          <w:numId w:val="1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  <w:u w:val="single"/>
        </w:rPr>
        <w:t>Готовиться к повторному письменному слуховому анализу интервалов для исправления оценок.</w:t>
      </w:r>
      <w:r>
        <w:rPr>
          <w:rFonts w:hint="default" w:asciiTheme="majorAscii" w:hAnsiTheme="majorAscii"/>
          <w:sz w:val="28"/>
          <w:szCs w:val="28"/>
        </w:rPr>
        <w:t xml:space="preserve"> Ссылку на сайт для подготовки ищите в предыдущем домашнем задании. </w:t>
      </w:r>
    </w:p>
    <w:p w14:paraId="1655C0FE"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 w14:paraId="00E47669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Ascii" w:hAnsiTheme="majorAscii"/>
          <w:b/>
          <w:bCs/>
          <w:sz w:val="28"/>
          <w:szCs w:val="28"/>
          <w:u w:val="single"/>
        </w:rPr>
      </w:pPr>
      <w:r>
        <w:rPr>
          <w:rFonts w:hint="default" w:asciiTheme="majorAscii" w:hAnsiTheme="majorAscii"/>
          <w:b/>
          <w:bCs/>
          <w:sz w:val="28"/>
          <w:szCs w:val="28"/>
          <w:u w:val="single"/>
        </w:rPr>
        <w:t>Повторять строение различных аккордов вне тональности:</w:t>
      </w:r>
    </w:p>
    <w:p w14:paraId="0BCBAFA1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Б53 = б3 + м3               ММ7 = б3 + м3 + м3            Ув53 = б3 + б3</w:t>
      </w:r>
    </w:p>
    <w:p w14:paraId="79A38895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М53 = м3 + б3             Мм7 = м3 + б3 + м3             Ум53 = м3 + м3</w:t>
      </w:r>
    </w:p>
    <w:p w14:paraId="65AB1576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Б6 = м3 + ч4                 Мум7 = м3 + м3 + б3</w:t>
      </w:r>
    </w:p>
    <w:p w14:paraId="55ABAB12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М6 = б3 + ч4                 Ум7 = м3 + м3 + м3</w:t>
      </w:r>
    </w:p>
    <w:p w14:paraId="7894F775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Б64 = ч4 + б3                БМ7 = б3 + м3 + б3</w:t>
      </w:r>
    </w:p>
    <w:p w14:paraId="772BF787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М64 = ч4 + м3               Бм7 = м3 + б3 + б3</w:t>
      </w:r>
    </w:p>
    <w:p w14:paraId="15F157F4"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 w14:paraId="60CC13CA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Ascii" w:hAnsiTheme="majorAscii"/>
          <w:b/>
          <w:bCs/>
          <w:sz w:val="28"/>
          <w:szCs w:val="28"/>
          <w:u w:val="single"/>
        </w:rPr>
      </w:pPr>
      <w:r>
        <w:rPr>
          <w:rFonts w:hint="default" w:asciiTheme="majorAscii" w:hAnsiTheme="majorAscii"/>
          <w:b/>
          <w:bCs/>
          <w:sz w:val="28"/>
          <w:szCs w:val="28"/>
          <w:u w:val="single"/>
        </w:rPr>
        <w:t xml:space="preserve">От ноты “cis” и “as” письменно строить все выше перечисленные аккорды. Обязательно их </w:t>
      </w:r>
      <w:bookmarkStart w:id="0" w:name="_GoBack"/>
      <w:bookmarkEnd w:id="0"/>
      <w:r>
        <w:rPr>
          <w:rFonts w:hint="default" w:asciiTheme="majorAscii" w:hAnsiTheme="majorAscii"/>
          <w:b/>
          <w:bCs/>
          <w:sz w:val="28"/>
          <w:szCs w:val="28"/>
          <w:u w:val="single"/>
        </w:rPr>
        <w:t>петь!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F4609"/>
    <w:multiLevelType w:val="singleLevel"/>
    <w:tmpl w:val="DE3F460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1D80"/>
    <w:rsid w:val="77FF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2026-02-09T15:41:00Z</dcterms:created>
  <dc:creator>hsl</dc:creator>
  <cp:lastModifiedBy>hsl</cp:lastModifiedBy>
  <dcterms:modified xsi:type="dcterms:W3CDTF">2026-02-09T15:47:33Z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4891ADEC99708D3B988F89699F16D2E7_41</vt:lpwstr>
  </property>
</Properties>
</file>