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5B40" w14:textId="3371B6EE" w:rsidR="00EC7F78" w:rsidRDefault="00EC7F78" w:rsidP="00EC7F7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C7F78">
        <w:rPr>
          <w:rFonts w:ascii="Times New Roman" w:hAnsi="Times New Roman" w:cs="Times New Roman"/>
          <w:sz w:val="28"/>
          <w:szCs w:val="28"/>
        </w:rPr>
        <w:t>Домашнее задание для 4 ДОП, от 13.02.26.</w:t>
      </w:r>
    </w:p>
    <w:p w14:paraId="4FF0A16A" w14:textId="187D1039" w:rsid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1A5F7776" w14:textId="6EAFB0AA" w:rsid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 П. Мусоргский (1839 - 1881)</w:t>
      </w:r>
      <w:r>
        <w:rPr>
          <w:rFonts w:ascii="Times New Roman" w:hAnsi="Times New Roman" w:cs="Times New Roman"/>
          <w:sz w:val="28"/>
          <w:szCs w:val="28"/>
        </w:rPr>
        <w:t xml:space="preserve"> – русский композитор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1A8D106C" w14:textId="59CA5FB4" w:rsid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Опера «Борис Годунов» </w:t>
      </w:r>
      <w:r>
        <w:rPr>
          <w:rFonts w:ascii="Times New Roman" w:hAnsi="Times New Roman" w:cs="Times New Roman"/>
          <w:sz w:val="28"/>
          <w:szCs w:val="28"/>
        </w:rPr>
        <w:t>(пролог, 4 действия). Историческая трагедия А. С. Пушкина.</w:t>
      </w:r>
    </w:p>
    <w:p w14:paraId="2F4AD48A" w14:textId="3F1E7F95" w:rsid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Прослушали:</w:t>
      </w:r>
    </w:p>
    <w:p w14:paraId="02A4140C" w14:textId="295D051B" w:rsid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Вступление;</w:t>
      </w:r>
    </w:p>
    <w:p w14:paraId="544E6C7C" w14:textId="3FABCA41" w:rsidR="00EC7F78" w:rsidRPr="00EC7F78" w:rsidRDefault="00EC7F78" w:rsidP="00EC7F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Хор «На кого ты на покидаешь».</w:t>
      </w:r>
    </w:p>
    <w:sectPr w:rsidR="00EC7F78" w:rsidRPr="00EC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78"/>
    <w:rsid w:val="009C3ED8"/>
    <w:rsid w:val="00E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4178"/>
  <w15:chartTrackingRefBased/>
  <w15:docId w15:val="{22C8898C-999E-4DA8-8D9D-9BACE8D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F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F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F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F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F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F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F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F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F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2026-02-14T13:02:00Z</dcterms:created>
  <dcterms:modified xsi:type="dcterms:W3CDTF">2026-02-14T13:11:00Z</dcterms:modified>
</cp:coreProperties>
</file>