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7F84F" w14:textId="781237FB" w:rsidR="00D543CB" w:rsidRPr="00D543CB" w:rsidRDefault="00D543CB" w:rsidP="00D543CB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543CB">
        <w:rPr>
          <w:rFonts w:ascii="Times New Roman" w:hAnsi="Times New Roman" w:cs="Times New Roman"/>
          <w:sz w:val="28"/>
          <w:szCs w:val="28"/>
        </w:rPr>
        <w:t xml:space="preserve">Домашнее задание для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543CB">
        <w:rPr>
          <w:rFonts w:ascii="Times New Roman" w:hAnsi="Times New Roman" w:cs="Times New Roman"/>
          <w:sz w:val="28"/>
          <w:szCs w:val="28"/>
        </w:rPr>
        <w:t xml:space="preserve"> ДОП, 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D543CB">
        <w:rPr>
          <w:rFonts w:ascii="Times New Roman" w:hAnsi="Times New Roman" w:cs="Times New Roman"/>
          <w:sz w:val="28"/>
          <w:szCs w:val="28"/>
        </w:rPr>
        <w:t>.02.</w:t>
      </w:r>
      <w:r>
        <w:rPr>
          <w:rFonts w:ascii="Times New Roman" w:hAnsi="Times New Roman" w:cs="Times New Roman"/>
          <w:sz w:val="28"/>
          <w:szCs w:val="28"/>
        </w:rPr>
        <w:t>_13.02.</w:t>
      </w:r>
      <w:r w:rsidRPr="00D543CB">
        <w:rPr>
          <w:rFonts w:ascii="Times New Roman" w:hAnsi="Times New Roman" w:cs="Times New Roman"/>
          <w:sz w:val="28"/>
          <w:szCs w:val="28"/>
        </w:rPr>
        <w:t>26.</w:t>
      </w:r>
    </w:p>
    <w:p w14:paraId="275072AE" w14:textId="2BFDB44F" w:rsidR="00D543CB" w:rsidRDefault="00D543CB" w:rsidP="00D543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3CB">
        <w:rPr>
          <w:rFonts w:ascii="Times New Roman" w:hAnsi="Times New Roman" w:cs="Times New Roman"/>
          <w:sz w:val="28"/>
          <w:szCs w:val="28"/>
        </w:rPr>
        <w:t>«Слушание музыки»</w:t>
      </w:r>
    </w:p>
    <w:p w14:paraId="3FACAE1F" w14:textId="016A9B5D" w:rsidR="00D543CB" w:rsidRPr="00D543CB" w:rsidRDefault="00D543CB" w:rsidP="00D543C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43CB">
        <w:rPr>
          <w:rFonts w:ascii="Times New Roman" w:hAnsi="Times New Roman" w:cs="Times New Roman"/>
          <w:b/>
          <w:bCs/>
          <w:sz w:val="28"/>
          <w:szCs w:val="28"/>
        </w:rPr>
        <w:t>Германо-скандинавская мифология в музыке.</w:t>
      </w:r>
    </w:p>
    <w:p w14:paraId="5F0FFAE4" w14:textId="67231199" w:rsidR="00D543CB" w:rsidRDefault="00D543CB" w:rsidP="00D543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Прослушали:</w:t>
      </w:r>
    </w:p>
    <w:p w14:paraId="580B733E" w14:textId="0C0EEAD8" w:rsidR="00D543CB" w:rsidRDefault="00D543CB" w:rsidP="00D543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Э. Григ – Шествие гномов;</w:t>
      </w:r>
    </w:p>
    <w:p w14:paraId="39AB1250" w14:textId="1C2C5355" w:rsidR="00D543CB" w:rsidRDefault="00D543CB" w:rsidP="00D543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Э. Григ – В пещере горного короля;</w:t>
      </w:r>
    </w:p>
    <w:p w14:paraId="00A75D3E" w14:textId="26CD3F70" w:rsidR="00D543CB" w:rsidRDefault="00D543CB" w:rsidP="00D543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Э. Григ – Танец эльфов;</w:t>
      </w:r>
    </w:p>
    <w:p w14:paraId="577861CC" w14:textId="07E931B7" w:rsidR="00D543CB" w:rsidRPr="00D543CB" w:rsidRDefault="00D543CB" w:rsidP="00D543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М. П. Мусоргский – Гном.</w:t>
      </w:r>
    </w:p>
    <w:sectPr w:rsidR="00D543CB" w:rsidRPr="00D54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3CB"/>
    <w:rsid w:val="00B872C6"/>
    <w:rsid w:val="00D5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F6F7"/>
  <w15:chartTrackingRefBased/>
  <w15:docId w15:val="{28D61220-B1C7-48A8-B020-C83A7BA5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4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4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4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43C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43C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43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43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43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43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4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4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4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4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43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43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43C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4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43C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543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2026-02-14T12:37:00Z</dcterms:created>
  <dcterms:modified xsi:type="dcterms:W3CDTF">2026-02-14T12:42:00Z</dcterms:modified>
</cp:coreProperties>
</file>