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12" w14:textId="77777777" w:rsidR="0011369B" w:rsidRDefault="00000000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Домашнее задание для 3 ДОП, от 27.04.26</w:t>
      </w:r>
    </w:p>
    <w:p w14:paraId="00000013" w14:textId="77777777" w:rsidR="0011369B" w:rsidRDefault="00000000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“Гармонические обороты: автентический, плагальный, полный” (закрепление темы).</w:t>
      </w:r>
    </w:p>
    <w:p w14:paraId="00000014" w14:textId="3BB924B0" w:rsidR="0011369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Мы познакомились с видами гармонических оборотов и строили их в мажорных тональностях. Для закрепления темы учимся строить гармонические обороты в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минорных тональностях</w:t>
      </w:r>
      <w:r>
        <w:rPr>
          <w:rFonts w:ascii="Times New Roman" w:eastAsia="Times New Roman" w:hAnsi="Times New Roman" w:cs="Times New Roman"/>
          <w:sz w:val="28"/>
          <w:szCs w:val="28"/>
        </w:rPr>
        <w:t>. Нужно учесть очень важный момент, что домина</w:t>
      </w:r>
      <w:r w:rsidR="00A53A6E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товый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аккорд будет строится в гармоническом виде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с повышенной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VII ступенью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5" w14:textId="77777777" w:rsidR="0011369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Пример, построения в a-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moll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гарм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.):</w:t>
      </w:r>
    </w:p>
    <w:p w14:paraId="77089F75" w14:textId="6B58FAC4" w:rsidR="006D7426" w:rsidRPr="006D7426" w:rsidRDefault="006D74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Автентический оборот</w:t>
      </w:r>
    </w:p>
    <w:p w14:paraId="00000016" w14:textId="2CB05356" w:rsidR="0011369B" w:rsidRDefault="006D74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379DB18" wp14:editId="447B7EB2">
            <wp:extent cx="2990850" cy="756424"/>
            <wp:effectExtent l="0" t="0" r="0" b="5715"/>
            <wp:docPr id="5" name="Рисунок 5" descr="Изображение выглядит как линия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Изображение выглядит как линия&#10;&#10;Контент, сгенерированный ИИ, может содержать ошибки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853" cy="776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CB2C8" w14:textId="401F2621" w:rsidR="006D7426" w:rsidRPr="006D7426" w:rsidRDefault="006D74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Hlk227698126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53         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6D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6          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6D7426">
        <w:rPr>
          <w:rFonts w:ascii="Times New Roman" w:eastAsia="Times New Roman" w:hAnsi="Times New Roman" w:cs="Times New Roman"/>
          <w:sz w:val="28"/>
          <w:szCs w:val="28"/>
          <w:lang w:val="ru-RU"/>
        </w:rPr>
        <w:t>53</w:t>
      </w:r>
    </w:p>
    <w:bookmarkEnd w:id="0"/>
    <w:p w14:paraId="3FDE9900" w14:textId="6D3A6CC5" w:rsidR="006D7426" w:rsidRDefault="006D74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6D742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Плагальный оборот</w:t>
      </w:r>
    </w:p>
    <w:p w14:paraId="3E01A1D6" w14:textId="2763EED6" w:rsidR="006D7426" w:rsidRDefault="006D74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drawing>
          <wp:inline distT="0" distB="0" distL="0" distR="0" wp14:anchorId="3FCE5BBD" wp14:editId="4748874D">
            <wp:extent cx="2990850" cy="758023"/>
            <wp:effectExtent l="0" t="0" r="0" b="4445"/>
            <wp:docPr id="6" name="Рисунок 6" descr="Изображение выглядит как линия, зарисовка, снимок экрана, текст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Изображение выглядит как линия, зарисовка, снимок экрана, текст&#10;&#10;Контент, сгенерированный ИИ, может содержать ошибки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0555" cy="768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E9D42" w14:textId="511B6976" w:rsidR="006D7426" w:rsidRPr="006D7426" w:rsidRDefault="006D7426" w:rsidP="006D74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53         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6D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64          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6D7426">
        <w:rPr>
          <w:rFonts w:ascii="Times New Roman" w:eastAsia="Times New Roman" w:hAnsi="Times New Roman" w:cs="Times New Roman"/>
          <w:sz w:val="28"/>
          <w:szCs w:val="28"/>
          <w:lang w:val="ru-RU"/>
        </w:rPr>
        <w:t>53</w:t>
      </w:r>
    </w:p>
    <w:p w14:paraId="3CBA0B97" w14:textId="7CDCC7A0" w:rsidR="006D7426" w:rsidRDefault="006D74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Полный оборот</w:t>
      </w:r>
    </w:p>
    <w:p w14:paraId="7443CC24" w14:textId="35C3E287" w:rsidR="006D7426" w:rsidRDefault="006D74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drawing>
          <wp:inline distT="0" distB="0" distL="0" distR="0" wp14:anchorId="36D6309B" wp14:editId="7E891710">
            <wp:extent cx="3609975" cy="761741"/>
            <wp:effectExtent l="0" t="0" r="0" b="635"/>
            <wp:docPr id="7" name="Рисунок 7" descr="Изображение выглядит как линия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Изображение выглядит как линия&#10;&#10;Контент, сгенерированный ИИ, может содержать ошибки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942" cy="786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359A9" w14:textId="6F163136" w:rsidR="006D7426" w:rsidRPr="006D7426" w:rsidRDefault="006D7426" w:rsidP="006D74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53         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7757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64       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6D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6        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6D7426">
        <w:rPr>
          <w:rFonts w:ascii="Times New Roman" w:eastAsia="Times New Roman" w:hAnsi="Times New Roman" w:cs="Times New Roman"/>
          <w:sz w:val="28"/>
          <w:szCs w:val="28"/>
          <w:lang w:val="ru-RU"/>
        </w:rPr>
        <w:t>53</w:t>
      </w:r>
    </w:p>
    <w:p w14:paraId="39DEC6C9" w14:textId="77777777" w:rsidR="006D7426" w:rsidRPr="006D7426" w:rsidRDefault="006D74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00000017" w14:textId="29EC61EC" w:rsidR="0011369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Письменно в нотной тетради постройте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гармонич</w:t>
      </w:r>
      <w:proofErr w:type="spellEnd"/>
      <w:r w:rsidR="00A53A6E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обороты в тональностях </w:t>
      </w:r>
      <w:r w:rsidRPr="00870B67">
        <w:rPr>
          <w:rFonts w:ascii="Times New Roman" w:eastAsia="Times New Roman" w:hAnsi="Times New Roman" w:cs="Times New Roman"/>
          <w:b/>
          <w:bCs/>
          <w:sz w:val="28"/>
          <w:szCs w:val="28"/>
        </w:rPr>
        <w:t>h-</w:t>
      </w:r>
      <w:proofErr w:type="spellStart"/>
      <w:r w:rsidRPr="00870B67">
        <w:rPr>
          <w:rFonts w:ascii="Times New Roman" w:eastAsia="Times New Roman" w:hAnsi="Times New Roman" w:cs="Times New Roman"/>
          <w:b/>
          <w:bCs/>
          <w:sz w:val="28"/>
          <w:szCs w:val="28"/>
        </w:rPr>
        <w:t>moll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870B67">
        <w:rPr>
          <w:rFonts w:ascii="Times New Roman" w:eastAsia="Times New Roman" w:hAnsi="Times New Roman" w:cs="Times New Roman"/>
          <w:b/>
          <w:bCs/>
          <w:sz w:val="28"/>
          <w:szCs w:val="28"/>
        </w:rPr>
        <w:t>g-</w:t>
      </w:r>
      <w:proofErr w:type="spellStart"/>
      <w:r w:rsidRPr="00870B67">
        <w:rPr>
          <w:rFonts w:ascii="Times New Roman" w:eastAsia="Times New Roman" w:hAnsi="Times New Roman" w:cs="Times New Roman"/>
          <w:b/>
          <w:bCs/>
          <w:sz w:val="28"/>
          <w:szCs w:val="28"/>
        </w:rPr>
        <w:t>moll</w:t>
      </w:r>
      <w:proofErr w:type="spellEnd"/>
      <w:r w:rsidRPr="00870B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в </w:t>
      </w:r>
      <w:proofErr w:type="spellStart"/>
      <w:r w:rsidRPr="00870B67">
        <w:rPr>
          <w:rFonts w:ascii="Times New Roman" w:eastAsia="Times New Roman" w:hAnsi="Times New Roman" w:cs="Times New Roman"/>
          <w:b/>
          <w:bCs/>
          <w:sz w:val="28"/>
          <w:szCs w:val="28"/>
        </w:rPr>
        <w:t>гармонич</w:t>
      </w:r>
      <w:proofErr w:type="spellEnd"/>
      <w:r w:rsidR="00A53A6E" w:rsidRPr="00870B6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proofErr w:type="spellStart"/>
      <w:r w:rsidRPr="00870B67">
        <w:rPr>
          <w:rFonts w:ascii="Times New Roman" w:eastAsia="Times New Roman" w:hAnsi="Times New Roman" w:cs="Times New Roman"/>
          <w:b/>
          <w:bCs/>
          <w:sz w:val="28"/>
          <w:szCs w:val="28"/>
        </w:rPr>
        <w:t>ском</w:t>
      </w:r>
      <w:proofErr w:type="spellEnd"/>
      <w:r w:rsidRPr="00870B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виде.</w:t>
      </w:r>
    </w:p>
    <w:p w14:paraId="00000018" w14:textId="77777777" w:rsidR="0011369B" w:rsidRDefault="00000000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Полный оборот в тональности C-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dur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C" w14:textId="6AF06D43" w:rsidR="0011369B" w:rsidRPr="006D7426" w:rsidRDefault="00870B6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Играйте </w:t>
      </w:r>
      <w:r>
        <w:rPr>
          <w:rFonts w:ascii="Times New Roman" w:eastAsia="Times New Roman" w:hAnsi="Times New Roman" w:cs="Times New Roman"/>
          <w:sz w:val="28"/>
          <w:szCs w:val="28"/>
        </w:rPr>
        <w:t>упражнение на клавиатуре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Если есть дома фортепиано или синтезатор пробуйте петь и играть одновременно</w:t>
      </w:r>
      <w:r w:rsidR="006D7426" w:rsidRPr="006D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 w:rsidR="006D7426">
        <w:rPr>
          <w:rFonts w:ascii="Times New Roman" w:eastAsia="Times New Roman" w:hAnsi="Times New Roman" w:cs="Times New Roman"/>
          <w:sz w:val="28"/>
          <w:szCs w:val="28"/>
          <w:lang w:val="ru-RU"/>
        </w:rPr>
        <w:t>см. прошлое д/з</w:t>
      </w:r>
      <w:r w:rsidR="006D7426" w:rsidRPr="006D7426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="006D74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000001D" w14:textId="77777777" w:rsidR="0011369B" w:rsidRDefault="00000000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Домашнее задание для 3 ДОП, от 4.05.26</w:t>
      </w:r>
    </w:p>
    <w:p w14:paraId="0000001E" w14:textId="77777777" w:rsidR="0011369B" w:rsidRDefault="000000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Новая тема: “Разрешение D7”</w:t>
      </w:r>
    </w:p>
    <w:p w14:paraId="0000001F" w14:textId="5E1CC87B" w:rsidR="0011369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у</w:t>
      </w:r>
      <w:r w:rsidR="006D7426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ились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строить D7 в тональности. Вспомните, что в основном он состоит из неустойчивых ступеней, которые требуют разрешения. </w:t>
      </w:r>
    </w:p>
    <w:p w14:paraId="00000020" w14:textId="77777777" w:rsidR="0011369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Разрешение – это переход неустойчивых ступеней в устойчивые.</w:t>
      </w:r>
    </w:p>
    <w:p w14:paraId="00000021" w14:textId="77777777" w:rsidR="0011369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Схема разрешения D7:</w:t>
      </w:r>
    </w:p>
    <w:p w14:paraId="00000022" w14:textId="77777777" w:rsidR="0011369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>IV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III</w:t>
      </w:r>
    </w:p>
    <w:p w14:paraId="00000023" w14:textId="77777777" w:rsidR="0011369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I</w:t>
      </w:r>
    </w:p>
    <w:p w14:paraId="00000024" w14:textId="77777777" w:rsidR="0011369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>VII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I</w:t>
      </w:r>
    </w:p>
    <w:p w14:paraId="00000025" w14:textId="77777777" w:rsidR="0011369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I</w:t>
      </w:r>
    </w:p>
    <w:p w14:paraId="559D043D" w14:textId="5EA9EBDD" w:rsidR="006D7426" w:rsidRPr="006D742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D7 разрешается в неполное тоническое трезвучие T3 / t3 с утроенной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ступенью.</w:t>
      </w:r>
      <w:r w:rsidR="006D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Смотрите пример построения в классной работе.</w:t>
      </w:r>
    </w:p>
    <w:p w14:paraId="00000028" w14:textId="77777777" w:rsidR="0011369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Письменно в нотной тетради постройте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D7 с разрешением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тональностях </w:t>
      </w:r>
      <w:r w:rsidRPr="006D7426">
        <w:rPr>
          <w:rFonts w:ascii="Times New Roman" w:eastAsia="Times New Roman" w:hAnsi="Times New Roman" w:cs="Times New Roman"/>
          <w:b/>
          <w:bCs/>
          <w:sz w:val="28"/>
          <w:szCs w:val="28"/>
        </w:rPr>
        <w:t>F-</w:t>
      </w:r>
      <w:proofErr w:type="spellStart"/>
      <w:r w:rsidRPr="006D7426">
        <w:rPr>
          <w:rFonts w:ascii="Times New Roman" w:eastAsia="Times New Roman" w:hAnsi="Times New Roman" w:cs="Times New Roman"/>
          <w:b/>
          <w:bCs/>
          <w:sz w:val="28"/>
          <w:szCs w:val="28"/>
        </w:rPr>
        <w:t>dur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6D7426">
        <w:rPr>
          <w:rFonts w:ascii="Times New Roman" w:eastAsia="Times New Roman" w:hAnsi="Times New Roman" w:cs="Times New Roman"/>
          <w:b/>
          <w:bCs/>
          <w:sz w:val="28"/>
          <w:szCs w:val="28"/>
        </w:rPr>
        <w:t>d-</w:t>
      </w:r>
      <w:proofErr w:type="spellStart"/>
      <w:r w:rsidRPr="006D7426">
        <w:rPr>
          <w:rFonts w:ascii="Times New Roman" w:eastAsia="Times New Roman" w:hAnsi="Times New Roman" w:cs="Times New Roman"/>
          <w:b/>
          <w:bCs/>
          <w:sz w:val="28"/>
          <w:szCs w:val="28"/>
        </w:rPr>
        <w:t>moll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гарм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.)</w:t>
      </w:r>
    </w:p>
    <w:p w14:paraId="00000029" w14:textId="77777777" w:rsidR="0011369B" w:rsidRDefault="000000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Полный оборот в тональности </w:t>
      </w:r>
      <w:bookmarkStart w:id="1" w:name="_Hlk227698407"/>
      <w:r>
        <w:rPr>
          <w:rFonts w:ascii="Times New Roman" w:eastAsia="Times New Roman" w:hAnsi="Times New Roman" w:cs="Times New Roman"/>
          <w:sz w:val="28"/>
          <w:szCs w:val="28"/>
        </w:rPr>
        <w:t>C-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dur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1"/>
      <w:r>
        <w:rPr>
          <w:rFonts w:ascii="Times New Roman" w:eastAsia="Times New Roman" w:hAnsi="Times New Roman" w:cs="Times New Roman"/>
          <w:sz w:val="28"/>
          <w:szCs w:val="28"/>
        </w:rPr>
        <w:t>(старое задание).</w:t>
      </w:r>
    </w:p>
    <w:p w14:paraId="0000002A" w14:textId="77777777" w:rsidR="0011369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Повторяйте упражнение на клавиатуре. Если есть дома фортепиано или синтезатор пробуйте петь и играть одновременно.</w:t>
      </w:r>
    </w:p>
    <w:p w14:paraId="0000002B" w14:textId="112463ED" w:rsidR="0011369B" w:rsidRDefault="006D74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3C1A4042" wp14:editId="561FF08D">
            <wp:extent cx="3060700" cy="853440"/>
            <wp:effectExtent l="0" t="0" r="635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00002C" w14:textId="77777777" w:rsidR="0011369B" w:rsidRDefault="001136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578E577" w14:textId="77777777" w:rsidR="006D7426" w:rsidRDefault="006D74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12DBF2B" w14:textId="77777777" w:rsidR="006D7426" w:rsidRDefault="006D74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7411C36" w14:textId="77777777" w:rsidR="006D7426" w:rsidRDefault="006D74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8671F5B" w14:textId="77777777" w:rsidR="006D7426" w:rsidRDefault="006D74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9A6FF0D" w14:textId="77777777" w:rsidR="006D7426" w:rsidRDefault="006D74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2598B69" w14:textId="77777777" w:rsidR="006D7426" w:rsidRDefault="006D74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433CEB4" w14:textId="77777777" w:rsidR="006D7426" w:rsidRDefault="006D74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30BE6CA" w14:textId="77777777" w:rsidR="006D7426" w:rsidRPr="006D7426" w:rsidRDefault="006D74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BA592B6" w14:textId="04A5F7FC" w:rsidR="002F1189" w:rsidRPr="0087757C" w:rsidRDefault="002F11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sectPr w:rsidR="002F1189" w:rsidRPr="0087757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87C26"/>
    <w:multiLevelType w:val="multilevel"/>
    <w:tmpl w:val="2500F7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810590B"/>
    <w:multiLevelType w:val="multilevel"/>
    <w:tmpl w:val="6D98DE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ABB780B"/>
    <w:multiLevelType w:val="multilevel"/>
    <w:tmpl w:val="0E3699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1CB6DFB"/>
    <w:multiLevelType w:val="multilevel"/>
    <w:tmpl w:val="150822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9774CF9"/>
    <w:multiLevelType w:val="multilevel"/>
    <w:tmpl w:val="66C2B0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277187E"/>
    <w:multiLevelType w:val="multilevel"/>
    <w:tmpl w:val="B87AA8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1DB6025"/>
    <w:multiLevelType w:val="multilevel"/>
    <w:tmpl w:val="7D04A9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56846867">
    <w:abstractNumId w:val="1"/>
  </w:num>
  <w:num w:numId="2" w16cid:durableId="1364860558">
    <w:abstractNumId w:val="2"/>
  </w:num>
  <w:num w:numId="3" w16cid:durableId="1735860136">
    <w:abstractNumId w:val="6"/>
  </w:num>
  <w:num w:numId="4" w16cid:durableId="1119570555">
    <w:abstractNumId w:val="0"/>
  </w:num>
  <w:num w:numId="5" w16cid:durableId="1054811708">
    <w:abstractNumId w:val="3"/>
  </w:num>
  <w:num w:numId="6" w16cid:durableId="1426002106">
    <w:abstractNumId w:val="5"/>
  </w:num>
  <w:num w:numId="7" w16cid:durableId="219558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69B"/>
    <w:rsid w:val="0008310B"/>
    <w:rsid w:val="0011369B"/>
    <w:rsid w:val="002F1189"/>
    <w:rsid w:val="006D7426"/>
    <w:rsid w:val="00870B67"/>
    <w:rsid w:val="0087757C"/>
    <w:rsid w:val="00994199"/>
    <w:rsid w:val="009D70D5"/>
    <w:rsid w:val="00A53A6E"/>
    <w:rsid w:val="00AC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0B2D"/>
  <w15:docId w15:val="{20EFA867-E2F5-4D51-BAFB-926EC10D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a4">
    <w:name w:val="Subtitle"/>
    <w:basedOn w:val="a"/>
    <w:next w:val="a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Шостакович</dc:creator>
  <cp:lastModifiedBy>Шостакович</cp:lastModifiedBy>
  <cp:revision>2</cp:revision>
  <dcterms:created xsi:type="dcterms:W3CDTF">2026-04-29T17:23:00Z</dcterms:created>
  <dcterms:modified xsi:type="dcterms:W3CDTF">2026-04-29T17:23:00Z</dcterms:modified>
</cp:coreProperties>
</file>