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6554" w14:textId="7BFDBD05" w:rsidR="00BE646B" w:rsidRDefault="00BE646B" w:rsidP="00BE646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1 ДОП, от 1.0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.26.</w:t>
      </w:r>
    </w:p>
    <w:p w14:paraId="26869332" w14:textId="253D4527" w:rsidR="00BE646B" w:rsidRDefault="00BE646B" w:rsidP="00BE646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тема: «Тоновая величина»</w:t>
      </w:r>
    </w:p>
    <w:p w14:paraId="27E8FC96" w14:textId="5DA80F14" w:rsidR="00BE646B" w:rsidRPr="00BE646B" w:rsidRDefault="00BE646B" w:rsidP="00BE64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Тоновая величина – это количество тонов между звуками.</w:t>
      </w:r>
    </w:p>
    <w:p w14:paraId="6320F5AF" w14:textId="715D2536" w:rsidR="00BE646B" w:rsidRPr="00BE646B" w:rsidRDefault="00BE646B" w:rsidP="00BE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46B">
        <w:rPr>
          <w:rFonts w:ascii="Times New Roman" w:hAnsi="Times New Roman" w:cs="Times New Roman"/>
          <w:sz w:val="28"/>
          <w:szCs w:val="28"/>
        </w:rPr>
        <w:t>Упражнени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646B">
        <w:rPr>
          <w:rFonts w:ascii="Times New Roman" w:hAnsi="Times New Roman" w:cs="Times New Roman"/>
          <w:sz w:val="28"/>
          <w:szCs w:val="28"/>
        </w:rPr>
        <w:t xml:space="preserve"> на клавиатуре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6A822F" w14:textId="185AB614" w:rsidR="00BE646B" w:rsidRPr="00BE646B" w:rsidRDefault="00BE646B" w:rsidP="00BE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упражнение с тонами и полутонами на клавиатуре. Играйте тона и полутона по белым и черным клавишам, как мы это делали на уроке.</w:t>
      </w:r>
    </w:p>
    <w:p w14:paraId="46D26616" w14:textId="261042B4" w:rsidR="00BE646B" w:rsidRDefault="00BE646B" w:rsidP="00BE646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размер (повторение)</w:t>
      </w:r>
    </w:p>
    <w:p w14:paraId="4A912C07" w14:textId="44A5171B" w:rsidR="00321BA3" w:rsidRDefault="00BE646B" w:rsidP="00BE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Повторите, что такое такт, сильная доля и музыкальный разме</w:t>
      </w:r>
      <w:r w:rsidR="00321BA3">
        <w:rPr>
          <w:rFonts w:ascii="Times New Roman" w:hAnsi="Times New Roman" w:cs="Times New Roman"/>
          <w:sz w:val="28"/>
          <w:szCs w:val="28"/>
        </w:rPr>
        <w:t>р и письменно в нотной тетради выполните задание из рабочей тетради Г.Ф. Калининой, с. 15, №19:</w:t>
      </w:r>
    </w:p>
    <w:p w14:paraId="6595B2CF" w14:textId="129DAFB6" w:rsidR="00321BA3" w:rsidRPr="00BE646B" w:rsidRDefault="00321BA3" w:rsidP="00BE64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6AA026" wp14:editId="5CDDD219">
            <wp:extent cx="5940425" cy="1911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BA3" w:rsidRPr="00BE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2F4"/>
    <w:multiLevelType w:val="hybridMultilevel"/>
    <w:tmpl w:val="901CF8FC"/>
    <w:lvl w:ilvl="0" w:tplc="03BE1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48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6B"/>
    <w:rsid w:val="00321BA3"/>
    <w:rsid w:val="00497B3B"/>
    <w:rsid w:val="00B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8936"/>
  <w15:chartTrackingRefBased/>
  <w15:docId w15:val="{A28B4BCD-55CE-4624-A678-9EC5E781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46B"/>
  </w:style>
  <w:style w:type="paragraph" w:styleId="1">
    <w:name w:val="heading 1"/>
    <w:basedOn w:val="a"/>
    <w:next w:val="a"/>
    <w:link w:val="10"/>
    <w:uiPriority w:val="9"/>
    <w:qFormat/>
    <w:rsid w:val="00BE6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6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6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64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64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6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6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6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6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6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6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6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6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64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64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64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6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2026-04-04T10:47:00Z</dcterms:created>
  <dcterms:modified xsi:type="dcterms:W3CDTF">2026-04-04T11:07:00Z</dcterms:modified>
</cp:coreProperties>
</file>